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F6F9B" w14:textId="77777777" w:rsidR="00294389" w:rsidRPr="00294389" w:rsidRDefault="00497BAB" w:rsidP="00294389">
      <w:pPr>
        <w:rPr>
          <w:b/>
          <w:color w:val="00B05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0" locked="0" layoutInCell="1" allowOverlap="1" wp14:anchorId="16CCB3D2" wp14:editId="461B43B3">
            <wp:simplePos x="0" y="0"/>
            <wp:positionH relativeFrom="column">
              <wp:posOffset>2085975</wp:posOffset>
            </wp:positionH>
            <wp:positionV relativeFrom="paragraph">
              <wp:posOffset>-876300</wp:posOffset>
            </wp:positionV>
            <wp:extent cx="4924425" cy="1266825"/>
            <wp:effectExtent l="0" t="0" r="9525" b="9525"/>
            <wp:wrapNone/>
            <wp:docPr id="10" name="Picture 10" descr="C:\Users\mchambers\AppData\Local\Microsoft\Windows\INetCache\Content.MSO\E49B46B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chambers\AppData\Local\Microsoft\Windows\INetCache\Content.MSO\E49B46B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4020" w:type="dxa"/>
        <w:tblLook w:val="04A0" w:firstRow="1" w:lastRow="0" w:firstColumn="1" w:lastColumn="0" w:noHBand="0" w:noVBand="1"/>
      </w:tblPr>
      <w:tblGrid>
        <w:gridCol w:w="4410"/>
        <w:gridCol w:w="4408"/>
        <w:gridCol w:w="5202"/>
      </w:tblGrid>
      <w:tr w:rsidR="00272A88" w14:paraId="0D624F54" w14:textId="77777777" w:rsidTr="00B135EA">
        <w:trPr>
          <w:trHeight w:val="3272"/>
        </w:trPr>
        <w:tc>
          <w:tcPr>
            <w:tcW w:w="4410" w:type="dxa"/>
          </w:tcPr>
          <w:p w14:paraId="56F96D71" w14:textId="77777777" w:rsidR="00294389" w:rsidRDefault="00582164">
            <w:pPr>
              <w:rPr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F00FDA6" wp14:editId="040F980F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8255</wp:posOffset>
                  </wp:positionV>
                  <wp:extent cx="2809875" cy="2066925"/>
                  <wp:effectExtent l="0" t="0" r="9525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E8639D" w14:textId="77777777" w:rsidR="00294389" w:rsidRDefault="00294389">
            <w:pPr>
              <w:rPr>
                <w:highlight w:val="yellow"/>
              </w:rPr>
            </w:pPr>
          </w:p>
          <w:p w14:paraId="23425687" w14:textId="77777777" w:rsidR="004A44F8" w:rsidRPr="00294389" w:rsidRDefault="004A44F8">
            <w:pPr>
              <w:rPr>
                <w:highlight w:val="yellow"/>
              </w:rPr>
            </w:pPr>
          </w:p>
        </w:tc>
        <w:tc>
          <w:tcPr>
            <w:tcW w:w="4408" w:type="dxa"/>
          </w:tcPr>
          <w:p w14:paraId="42FE4060" w14:textId="77777777" w:rsidR="004A44F8" w:rsidRPr="00294389" w:rsidRDefault="00B135EA">
            <w:pPr>
              <w:rPr>
                <w:highlight w:val="yellow"/>
              </w:rPr>
            </w:pPr>
            <w:r w:rsidRPr="00294389">
              <w:rPr>
                <w:noProof/>
                <w:highlight w:val="yellow"/>
              </w:rPr>
              <w:drawing>
                <wp:anchor distT="0" distB="0" distL="114300" distR="114300" simplePos="0" relativeHeight="251659264" behindDoc="0" locked="0" layoutInCell="1" allowOverlap="1" wp14:anchorId="65492740" wp14:editId="4273BE1B">
                  <wp:simplePos x="0" y="0"/>
                  <wp:positionH relativeFrom="column">
                    <wp:posOffset>230823</wp:posOffset>
                  </wp:positionH>
                  <wp:positionV relativeFrom="paragraph">
                    <wp:posOffset>-445003</wp:posOffset>
                  </wp:positionV>
                  <wp:extent cx="2073984" cy="2980542"/>
                  <wp:effectExtent l="4127" t="0" r="6668" b="6667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2073984" cy="2980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02" w:type="dxa"/>
          </w:tcPr>
          <w:p w14:paraId="2EF879B8" w14:textId="77777777" w:rsidR="004A44F8" w:rsidRDefault="00B135EA">
            <w:r w:rsidRPr="00294389">
              <w:rPr>
                <w:noProof/>
                <w:highlight w:val="yellow"/>
              </w:rPr>
              <w:drawing>
                <wp:anchor distT="0" distB="0" distL="114300" distR="114300" simplePos="0" relativeHeight="251660288" behindDoc="0" locked="0" layoutInCell="1" allowOverlap="1" wp14:anchorId="6D50F550" wp14:editId="55DFE04B">
                  <wp:simplePos x="0" y="0"/>
                  <wp:positionH relativeFrom="column">
                    <wp:posOffset>523769</wp:posOffset>
                  </wp:positionH>
                  <wp:positionV relativeFrom="paragraph">
                    <wp:posOffset>-607165</wp:posOffset>
                  </wp:positionV>
                  <wp:extent cx="2092745" cy="3243155"/>
                  <wp:effectExtent l="0" t="381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02739" cy="3258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94389" w14:paraId="40655A2A" w14:textId="77777777" w:rsidTr="00B135EA">
        <w:trPr>
          <w:trHeight w:val="722"/>
        </w:trPr>
        <w:tc>
          <w:tcPr>
            <w:tcW w:w="4410" w:type="dxa"/>
          </w:tcPr>
          <w:p w14:paraId="0F8A07EF" w14:textId="77777777" w:rsidR="00294389" w:rsidRPr="00A422D6" w:rsidRDefault="00A422D6" w:rsidP="00294389">
            <w:pPr>
              <w:rPr>
                <w:noProof/>
                <w:color w:val="000000" w:themeColor="text1"/>
                <w:highlight w:val="yellow"/>
              </w:rPr>
            </w:pPr>
            <w:r w:rsidRPr="00A422D6">
              <w:rPr>
                <w:noProof/>
                <w:color w:val="000000" w:themeColor="text1"/>
              </w:rPr>
              <w:t>On the Astro, there were children working together to build a parkour area</w:t>
            </w:r>
            <w:r w:rsidR="00582164">
              <w:rPr>
                <w:noProof/>
                <w:color w:val="000000" w:themeColor="text1"/>
              </w:rPr>
              <w:t>, using loose parts.</w:t>
            </w:r>
          </w:p>
        </w:tc>
        <w:tc>
          <w:tcPr>
            <w:tcW w:w="4408" w:type="dxa"/>
          </w:tcPr>
          <w:p w14:paraId="3D5F1B10" w14:textId="77777777" w:rsidR="00294389" w:rsidRPr="00294389" w:rsidRDefault="00582164" w:rsidP="00294389">
            <w:pPr>
              <w:rPr>
                <w:noProof/>
                <w:highlight w:val="yellow"/>
              </w:rPr>
            </w:pPr>
            <w:r>
              <w:rPr>
                <w:noProof/>
              </w:rPr>
              <w:t>Here we have a long water run</w:t>
            </w:r>
            <w:r w:rsidR="00A422D6" w:rsidRPr="00A422D6">
              <w:rPr>
                <w:noProof/>
              </w:rPr>
              <w:t>.</w:t>
            </w:r>
            <w:r>
              <w:rPr>
                <w:noProof/>
              </w:rPr>
              <w:t xml:space="preserve"> The children worked together to pour the water. </w:t>
            </w:r>
            <w:r w:rsidR="00A422D6" w:rsidRPr="00A422D6">
              <w:rPr>
                <w:noProof/>
              </w:rPr>
              <w:t>I wonder how many buckets of water they will use?</w:t>
            </w:r>
          </w:p>
        </w:tc>
        <w:tc>
          <w:tcPr>
            <w:tcW w:w="5202" w:type="dxa"/>
          </w:tcPr>
          <w:p w14:paraId="049E1A58" w14:textId="77777777" w:rsidR="00294389" w:rsidRPr="00A422D6" w:rsidRDefault="00A422D6" w:rsidP="00294389">
            <w:pPr>
              <w:rPr>
                <w:noProof/>
              </w:rPr>
            </w:pPr>
            <w:r w:rsidRPr="00A422D6">
              <w:rPr>
                <w:noProof/>
              </w:rPr>
              <w:t xml:space="preserve">The children </w:t>
            </w:r>
            <w:r>
              <w:rPr>
                <w:noProof/>
              </w:rPr>
              <w:t>helped build the new bike track and now enjoy having racing each other. I wonder what else they could use tyres for.</w:t>
            </w:r>
          </w:p>
        </w:tc>
      </w:tr>
      <w:tr w:rsidR="00272A88" w14:paraId="3144EF04" w14:textId="77777777" w:rsidTr="00B135EA">
        <w:trPr>
          <w:trHeight w:val="3109"/>
        </w:trPr>
        <w:tc>
          <w:tcPr>
            <w:tcW w:w="4410" w:type="dxa"/>
          </w:tcPr>
          <w:p w14:paraId="0B40DFF1" w14:textId="77777777" w:rsidR="004A44F8" w:rsidRDefault="00A422D6">
            <w:r w:rsidRPr="00294389">
              <w:rPr>
                <w:noProof/>
                <w:highlight w:val="yellow"/>
              </w:rPr>
              <w:drawing>
                <wp:anchor distT="0" distB="0" distL="114300" distR="114300" simplePos="0" relativeHeight="251658240" behindDoc="0" locked="0" layoutInCell="1" allowOverlap="1" wp14:anchorId="08AC7C2F" wp14:editId="5C24CFDE">
                  <wp:simplePos x="0" y="0"/>
                  <wp:positionH relativeFrom="column">
                    <wp:posOffset>432075</wp:posOffset>
                  </wp:positionH>
                  <wp:positionV relativeFrom="paragraph">
                    <wp:posOffset>-517885</wp:posOffset>
                  </wp:positionV>
                  <wp:extent cx="2020570" cy="3009180"/>
                  <wp:effectExtent l="127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41528" cy="3040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08" w:type="dxa"/>
          </w:tcPr>
          <w:p w14:paraId="52DBDC7E" w14:textId="77777777" w:rsidR="004A44F8" w:rsidRDefault="00A422D6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B476BB7" wp14:editId="4DFC0CD1">
                  <wp:simplePos x="0" y="0"/>
                  <wp:positionH relativeFrom="column">
                    <wp:posOffset>360349</wp:posOffset>
                  </wp:positionH>
                  <wp:positionV relativeFrom="paragraph">
                    <wp:posOffset>-415593</wp:posOffset>
                  </wp:positionV>
                  <wp:extent cx="2001520" cy="2811172"/>
                  <wp:effectExtent l="0" t="4763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12231" cy="282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02" w:type="dxa"/>
          </w:tcPr>
          <w:p w14:paraId="57A6B39A" w14:textId="77777777" w:rsidR="004A44F8" w:rsidRDefault="00E51DE3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98496C0" wp14:editId="4E982202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-645159</wp:posOffset>
                  </wp:positionV>
                  <wp:extent cx="2012315" cy="3255883"/>
                  <wp:effectExtent l="6985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12315" cy="3255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94389" w14:paraId="6F5C3E61" w14:textId="77777777" w:rsidTr="00B135EA">
        <w:trPr>
          <w:trHeight w:val="662"/>
        </w:trPr>
        <w:tc>
          <w:tcPr>
            <w:tcW w:w="4410" w:type="dxa"/>
          </w:tcPr>
          <w:p w14:paraId="3C923EA6" w14:textId="77777777" w:rsidR="00294389" w:rsidRDefault="00A422D6" w:rsidP="00294389">
            <w:pPr>
              <w:rPr>
                <w:noProof/>
              </w:rPr>
            </w:pPr>
            <w:r>
              <w:rPr>
                <w:noProof/>
              </w:rPr>
              <w:t>I like that when we play together, I can help other children too.</w:t>
            </w:r>
            <w:r w:rsidR="00582164">
              <w:rPr>
                <w:noProof/>
              </w:rPr>
              <w:t xml:space="preserve"> </w:t>
            </w:r>
          </w:p>
        </w:tc>
        <w:tc>
          <w:tcPr>
            <w:tcW w:w="4408" w:type="dxa"/>
          </w:tcPr>
          <w:p w14:paraId="517A4A1C" w14:textId="77777777" w:rsidR="00294389" w:rsidRDefault="00A422D6" w:rsidP="00294389">
            <w:pPr>
              <w:rPr>
                <w:noProof/>
              </w:rPr>
            </w:pPr>
            <w:r>
              <w:rPr>
                <w:noProof/>
              </w:rPr>
              <w:t xml:space="preserve">Being creative with chairs, mats, wheels and wood. </w:t>
            </w:r>
            <w:r w:rsidR="00582164">
              <w:rPr>
                <w:noProof/>
              </w:rPr>
              <w:t>As you can see the children balanced across the obstacle course</w:t>
            </w:r>
          </w:p>
        </w:tc>
        <w:tc>
          <w:tcPr>
            <w:tcW w:w="5202" w:type="dxa"/>
          </w:tcPr>
          <w:p w14:paraId="5B79EBE9" w14:textId="77777777" w:rsidR="00294389" w:rsidRDefault="00582164" w:rsidP="00294389">
            <w:pPr>
              <w:rPr>
                <w:noProof/>
              </w:rPr>
            </w:pPr>
            <w:r>
              <w:rPr>
                <w:noProof/>
              </w:rPr>
              <w:t>The pots and pans were very busy in Outdoor life with mud Pies, Chocolate brownies, cakes and mud soup. The children used tools to dig</w:t>
            </w:r>
          </w:p>
        </w:tc>
      </w:tr>
    </w:tbl>
    <w:p w14:paraId="40D20F4A" w14:textId="77777777" w:rsidR="00497BAB" w:rsidRDefault="00497BAB">
      <w:r>
        <w:rPr>
          <w:noProof/>
        </w:rPr>
        <w:drawing>
          <wp:anchor distT="0" distB="0" distL="114300" distR="114300" simplePos="0" relativeHeight="251664384" behindDoc="0" locked="0" layoutInCell="1" allowOverlap="1" wp14:anchorId="3D5D93E6" wp14:editId="49FFAAFB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2009775" cy="819150"/>
            <wp:effectExtent l="0" t="0" r="9525" b="0"/>
            <wp:wrapNone/>
            <wp:docPr id="12" name="Picture 12" descr="OPAL (Outdoor Play and Learnin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PAL (Outdoor Play and Learning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A1740E" w14:textId="77777777" w:rsidR="00497BAB" w:rsidRDefault="00497BAB"/>
    <w:p w14:paraId="2DEE25B0" w14:textId="77777777" w:rsidR="00497BAB" w:rsidRDefault="00497BAB"/>
    <w:p w14:paraId="24289A4B" w14:textId="77777777" w:rsidR="00497BAB" w:rsidRDefault="00497BAB"/>
    <w:p w14:paraId="44B4026B" w14:textId="77777777" w:rsidR="004A44F8" w:rsidRDefault="004A44F8"/>
    <w:p w14:paraId="48CD8E2C" w14:textId="77777777" w:rsidR="00582164" w:rsidRDefault="00582164"/>
    <w:p w14:paraId="10D41CE2" w14:textId="77777777" w:rsidR="00582164" w:rsidRDefault="00582164"/>
    <w:p w14:paraId="3464B6FC" w14:textId="77777777" w:rsidR="00582164" w:rsidRDefault="00582164"/>
    <w:sectPr w:rsidR="00582164" w:rsidSect="004A44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BA674" w14:textId="77777777" w:rsidR="00D26947" w:rsidRDefault="00D26947" w:rsidP="00D26947">
      <w:pPr>
        <w:spacing w:after="0" w:line="240" w:lineRule="auto"/>
      </w:pPr>
      <w:r>
        <w:separator/>
      </w:r>
    </w:p>
  </w:endnote>
  <w:endnote w:type="continuationSeparator" w:id="0">
    <w:p w14:paraId="7F6A68BB" w14:textId="77777777" w:rsidR="00D26947" w:rsidRDefault="00D26947" w:rsidP="00D26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DA946" w14:textId="77777777" w:rsidR="00D26947" w:rsidRDefault="00D26947" w:rsidP="00D26947">
      <w:pPr>
        <w:spacing w:after="0" w:line="240" w:lineRule="auto"/>
      </w:pPr>
      <w:r>
        <w:separator/>
      </w:r>
    </w:p>
  </w:footnote>
  <w:footnote w:type="continuationSeparator" w:id="0">
    <w:p w14:paraId="04A90E42" w14:textId="77777777" w:rsidR="00D26947" w:rsidRDefault="00D26947" w:rsidP="00D269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F8"/>
    <w:rsid w:val="000A60CC"/>
    <w:rsid w:val="000C7BA9"/>
    <w:rsid w:val="00272A88"/>
    <w:rsid w:val="00294389"/>
    <w:rsid w:val="002E4E7E"/>
    <w:rsid w:val="0043078C"/>
    <w:rsid w:val="00497BAB"/>
    <w:rsid w:val="004A44F8"/>
    <w:rsid w:val="00582164"/>
    <w:rsid w:val="006464B3"/>
    <w:rsid w:val="00754CDC"/>
    <w:rsid w:val="00810115"/>
    <w:rsid w:val="00A422D6"/>
    <w:rsid w:val="00A817BA"/>
    <w:rsid w:val="00AA6A60"/>
    <w:rsid w:val="00B135EA"/>
    <w:rsid w:val="00BA76F7"/>
    <w:rsid w:val="00D26947"/>
    <w:rsid w:val="00D77F5F"/>
    <w:rsid w:val="00E51DE3"/>
    <w:rsid w:val="00FE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ED4F3E"/>
  <w15:chartTrackingRefBased/>
  <w15:docId w15:val="{58F15D47-BEB9-4C19-8548-F152999B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4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E7E"/>
  </w:style>
  <w:style w:type="paragraph" w:styleId="Footer">
    <w:name w:val="footer"/>
    <w:basedOn w:val="Normal"/>
    <w:link w:val="FooterChar"/>
    <w:uiPriority w:val="99"/>
    <w:unhideWhenUsed/>
    <w:rsid w:val="002E4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6BC61-4318-413F-8010-7A5DBA644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Chambers</dc:creator>
  <cp:keywords/>
  <dc:description/>
  <cp:lastModifiedBy>Clair Leach</cp:lastModifiedBy>
  <cp:revision>2</cp:revision>
  <dcterms:created xsi:type="dcterms:W3CDTF">2024-12-19T10:33:00Z</dcterms:created>
  <dcterms:modified xsi:type="dcterms:W3CDTF">2024-12-19T10:33:00Z</dcterms:modified>
</cp:coreProperties>
</file>